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22235" w:rsidRDefault="00E22235" w:rsidP="00E22235">
      <w:pPr>
        <w:pStyle w:val="Header"/>
        <w:spacing w:after="0" w:line="240" w:lineRule="auto"/>
        <w:jc w:val="center"/>
        <w:rPr>
          <w:rFonts w:ascii="Garamond" w:hAnsi="Garamond"/>
          <w:noProof/>
        </w:rPr>
      </w:pPr>
      <w:r w:rsidRPr="00757572">
        <w:rPr>
          <w:rFonts w:ascii="Garamond" w:hAnsi="Garamond"/>
          <w:noProof/>
        </w:rPr>
        <w:drawing>
          <wp:inline distT="0" distB="0" distL="0" distR="0">
            <wp:extent cx="2333625" cy="447675"/>
            <wp:effectExtent l="0" t="0" r="0" b="0"/>
            <wp:docPr id="1" name="Picture 1" descr="Untitled-1.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titled-1.ai"/>
                    <pic:cNvPicPr>
                      <a:picLocks noChangeAspect="1" noChangeArrowheads="1"/>
                    </pic:cNvPicPr>
                  </pic:nvPicPr>
                  <pic:blipFill>
                    <a:blip r:embed="rId5">
                      <a:extLst>
                        <a:ext uri="{28A0092B-C50C-407E-A947-70E740481C1C}">
                          <a14:useLocalDpi xmlns:a14="http://schemas.microsoft.com/office/drawing/2010/main" val="0"/>
                        </a:ext>
                      </a:extLst>
                    </a:blip>
                    <a:srcRect l="9621" t="25169" r="9912" b="23810"/>
                    <a:stretch>
                      <a:fillRect/>
                    </a:stretch>
                  </pic:blipFill>
                  <pic:spPr bwMode="auto">
                    <a:xfrm>
                      <a:off x="0" y="0"/>
                      <a:ext cx="2333625" cy="447675"/>
                    </a:xfrm>
                    <a:prstGeom prst="rect">
                      <a:avLst/>
                    </a:prstGeom>
                    <a:noFill/>
                    <a:ln>
                      <a:noFill/>
                    </a:ln>
                  </pic:spPr>
                </pic:pic>
              </a:graphicData>
            </a:graphic>
          </wp:inline>
        </w:drawing>
      </w:r>
    </w:p>
    <w:p w:rsidR="00E22235" w:rsidRPr="00561C2C" w:rsidRDefault="00E22235" w:rsidP="00E22235">
      <w:pPr>
        <w:pStyle w:val="Header"/>
        <w:spacing w:after="0" w:line="240" w:lineRule="auto"/>
        <w:jc w:val="center"/>
        <w:rPr>
          <w:sz w:val="24"/>
        </w:rPr>
      </w:pPr>
      <w:r w:rsidRPr="00561C2C">
        <w:rPr>
          <w:rFonts w:ascii="Garamond" w:hAnsi="Garamond"/>
          <w:b/>
          <w:bCs/>
          <w:sz w:val="24"/>
        </w:rPr>
        <w:t>Doctor of Social Work</w:t>
      </w:r>
    </w:p>
    <w:p w:rsidR="00E22235" w:rsidRPr="00561C2C" w:rsidRDefault="00E22235" w:rsidP="00E22235">
      <w:pPr>
        <w:spacing w:after="0" w:line="240" w:lineRule="auto"/>
        <w:jc w:val="center"/>
        <w:rPr>
          <w:rFonts w:ascii="Garamond" w:hAnsi="Garamond"/>
          <w:b/>
          <w:bCs/>
          <w:sz w:val="24"/>
        </w:rPr>
      </w:pPr>
      <w:r w:rsidRPr="00561C2C">
        <w:rPr>
          <w:rFonts w:ascii="Garamond" w:hAnsi="Garamond"/>
          <w:bCs/>
          <w:sz w:val="24"/>
        </w:rPr>
        <w:t xml:space="preserve">SWK/SOWK </w:t>
      </w:r>
      <w:r w:rsidRPr="00561C2C">
        <w:rPr>
          <w:rFonts w:ascii="Garamond" w:hAnsi="Garamond"/>
          <w:bCs/>
          <w:color w:val="000000"/>
          <w:sz w:val="24"/>
        </w:rPr>
        <w:t xml:space="preserve">705: </w:t>
      </w:r>
      <w:r w:rsidRPr="00561C2C">
        <w:rPr>
          <w:rFonts w:ascii="Garamond" w:hAnsi="Garamond"/>
          <w:bCs/>
          <w:i/>
          <w:color w:val="000000"/>
          <w:sz w:val="24"/>
        </w:rPr>
        <w:t>The Social Work Teacher-Scholar II</w:t>
      </w:r>
    </w:p>
    <w:p w:rsidR="00E22235" w:rsidRPr="00561C2C" w:rsidRDefault="00E22235" w:rsidP="00E22235">
      <w:pPr>
        <w:pStyle w:val="Header"/>
        <w:spacing w:after="0" w:line="240" w:lineRule="auto"/>
        <w:jc w:val="center"/>
        <w:rPr>
          <w:sz w:val="24"/>
        </w:rPr>
      </w:pPr>
      <w:r w:rsidRPr="00561C2C">
        <w:rPr>
          <w:rFonts w:ascii="Garamond" w:hAnsi="Garamond"/>
          <w:bCs/>
          <w:color w:val="000000"/>
          <w:sz w:val="24"/>
        </w:rPr>
        <w:t xml:space="preserve">Rubric for </w:t>
      </w:r>
      <w:r w:rsidRPr="00561C2C">
        <w:rPr>
          <w:rFonts w:ascii="Garamond" w:hAnsi="Garamond"/>
          <w:bCs/>
          <w:i/>
          <w:color w:val="000000"/>
          <w:sz w:val="24"/>
        </w:rPr>
        <w:t>Teaching Demonstrations (Part I, II, III)</w:t>
      </w:r>
    </w:p>
    <w:p w:rsidR="00E22235" w:rsidRDefault="00E22235" w:rsidP="005858E7">
      <w:pPr>
        <w:rPr>
          <w:rFonts w:ascii="Times New Roman" w:hAnsi="Times New Roman" w:cs="Times New Roman"/>
          <w:sz w:val="24"/>
          <w:szCs w:val="24"/>
        </w:rPr>
      </w:pPr>
    </w:p>
    <w:p w:rsidR="005858E7" w:rsidRPr="002D651F" w:rsidRDefault="005858E7" w:rsidP="00E22235">
      <w:pPr>
        <w:rPr>
          <w:rFonts w:ascii="Garamond" w:hAnsi="Garamond" w:cs="Times New Roman"/>
          <w:sz w:val="24"/>
          <w:szCs w:val="24"/>
        </w:rPr>
      </w:pPr>
      <w:r w:rsidRPr="002D651F">
        <w:rPr>
          <w:rFonts w:ascii="Garamond" w:hAnsi="Garamond" w:cs="Times New Roman"/>
          <w:sz w:val="24"/>
          <w:szCs w:val="24"/>
        </w:rPr>
        <w:t xml:space="preserve">Please rate each item using the scale given; with 5 indicating the objective was fully met and 1 indicating the objective was not at all met.  Please mark “N/O” for “No Opportunity,” if appropriate. </w:t>
      </w:r>
    </w:p>
    <w:tbl>
      <w:tblPr>
        <w:tblStyle w:val="TableGrid"/>
        <w:tblW w:w="0" w:type="auto"/>
        <w:tblLook w:val="04A0" w:firstRow="1" w:lastRow="0" w:firstColumn="1" w:lastColumn="0" w:noHBand="0" w:noVBand="1"/>
      </w:tblPr>
      <w:tblGrid>
        <w:gridCol w:w="4675"/>
        <w:gridCol w:w="4675"/>
      </w:tblGrid>
      <w:tr w:rsidR="005858E7" w:rsidRPr="002D651F">
        <w:tc>
          <w:tcPr>
            <w:tcW w:w="4675" w:type="dxa"/>
          </w:tcPr>
          <w:p w:rsidR="005858E7" w:rsidRPr="002D651F" w:rsidRDefault="005858E7" w:rsidP="005858E7">
            <w:pPr>
              <w:rPr>
                <w:rFonts w:ascii="Garamond" w:hAnsi="Garamond" w:cs="Times New Roman"/>
                <w:sz w:val="24"/>
                <w:szCs w:val="24"/>
              </w:rPr>
            </w:pPr>
            <w:r w:rsidRPr="002D651F">
              <w:rPr>
                <w:rFonts w:ascii="Garamond" w:hAnsi="Garamond" w:cs="Times New Roman"/>
                <w:sz w:val="24"/>
                <w:szCs w:val="24"/>
              </w:rPr>
              <w:t>The purpose was clearly stated.</w:t>
            </w:r>
          </w:p>
        </w:tc>
        <w:tc>
          <w:tcPr>
            <w:tcW w:w="4675" w:type="dxa"/>
          </w:tcPr>
          <w:p w:rsidR="005858E7" w:rsidRPr="002D651F" w:rsidRDefault="005858E7" w:rsidP="005858E7">
            <w:pPr>
              <w:rPr>
                <w:rFonts w:ascii="Garamond" w:hAnsi="Garamond" w:cs="Times New Roman"/>
                <w:sz w:val="24"/>
                <w:szCs w:val="24"/>
              </w:rPr>
            </w:pPr>
            <w:r w:rsidRPr="002D651F">
              <w:rPr>
                <w:rFonts w:ascii="Garamond" w:hAnsi="Garamond" w:cs="Times New Roman"/>
                <w:sz w:val="24"/>
                <w:szCs w:val="24"/>
              </w:rPr>
              <w:t xml:space="preserve">N/O         1         2         3         4         </w:t>
            </w:r>
            <w:r w:rsidRPr="00E025C2">
              <w:rPr>
                <w:rFonts w:ascii="Garamond" w:hAnsi="Garamond" w:cs="Times New Roman"/>
                <w:sz w:val="24"/>
                <w:szCs w:val="24"/>
                <w:shd w:val="clear" w:color="auto" w:fill="92D050"/>
              </w:rPr>
              <w:t>5</w:t>
            </w:r>
          </w:p>
        </w:tc>
      </w:tr>
      <w:tr w:rsidR="005858E7" w:rsidRPr="002D651F">
        <w:tc>
          <w:tcPr>
            <w:tcW w:w="4675" w:type="dxa"/>
          </w:tcPr>
          <w:p w:rsidR="005858E7" w:rsidRPr="002D651F" w:rsidRDefault="005858E7" w:rsidP="005858E7">
            <w:pPr>
              <w:rPr>
                <w:rFonts w:ascii="Garamond" w:hAnsi="Garamond" w:cs="Times New Roman"/>
                <w:sz w:val="24"/>
                <w:szCs w:val="24"/>
              </w:rPr>
            </w:pPr>
            <w:r w:rsidRPr="002D651F">
              <w:rPr>
                <w:rFonts w:ascii="Garamond" w:hAnsi="Garamond" w:cs="Times New Roman"/>
                <w:sz w:val="24"/>
                <w:szCs w:val="24"/>
              </w:rPr>
              <w:t>The presentation was well-organized.</w:t>
            </w:r>
          </w:p>
        </w:tc>
        <w:tc>
          <w:tcPr>
            <w:tcW w:w="4675" w:type="dxa"/>
          </w:tcPr>
          <w:p w:rsidR="005858E7" w:rsidRPr="002D651F" w:rsidRDefault="005858E7" w:rsidP="005858E7">
            <w:pPr>
              <w:rPr>
                <w:rFonts w:ascii="Garamond" w:hAnsi="Garamond"/>
                <w:sz w:val="24"/>
              </w:rPr>
            </w:pPr>
            <w:r w:rsidRPr="002D651F">
              <w:rPr>
                <w:rFonts w:ascii="Garamond" w:hAnsi="Garamond" w:cs="Times New Roman"/>
                <w:sz w:val="24"/>
                <w:szCs w:val="24"/>
              </w:rPr>
              <w:t xml:space="preserve">N/O         1         2         3         </w:t>
            </w:r>
            <w:r w:rsidRPr="00E025C2">
              <w:rPr>
                <w:rFonts w:ascii="Garamond" w:hAnsi="Garamond" w:cs="Times New Roman"/>
                <w:sz w:val="24"/>
                <w:szCs w:val="24"/>
                <w:shd w:val="clear" w:color="auto" w:fill="92D050"/>
              </w:rPr>
              <w:t>4</w:t>
            </w:r>
            <w:r w:rsidRPr="002D651F">
              <w:rPr>
                <w:rFonts w:ascii="Garamond" w:hAnsi="Garamond" w:cs="Times New Roman"/>
                <w:sz w:val="24"/>
                <w:szCs w:val="24"/>
              </w:rPr>
              <w:t xml:space="preserve">         5</w:t>
            </w:r>
          </w:p>
        </w:tc>
      </w:tr>
      <w:tr w:rsidR="005858E7" w:rsidRPr="002D651F">
        <w:tc>
          <w:tcPr>
            <w:tcW w:w="4675" w:type="dxa"/>
          </w:tcPr>
          <w:p w:rsidR="005858E7" w:rsidRPr="002D651F" w:rsidRDefault="005858E7" w:rsidP="005858E7">
            <w:pPr>
              <w:rPr>
                <w:rFonts w:ascii="Garamond" w:hAnsi="Garamond" w:cs="Times New Roman"/>
                <w:sz w:val="24"/>
                <w:szCs w:val="24"/>
              </w:rPr>
            </w:pPr>
            <w:r w:rsidRPr="002D651F">
              <w:rPr>
                <w:rFonts w:ascii="Garamond" w:hAnsi="Garamond" w:cs="Times New Roman"/>
                <w:sz w:val="24"/>
                <w:szCs w:val="24"/>
              </w:rPr>
              <w:t>Handouts contributed to the presentation.</w:t>
            </w:r>
          </w:p>
        </w:tc>
        <w:tc>
          <w:tcPr>
            <w:tcW w:w="4675" w:type="dxa"/>
          </w:tcPr>
          <w:p w:rsidR="005858E7" w:rsidRPr="002D651F" w:rsidRDefault="005858E7" w:rsidP="005858E7">
            <w:pPr>
              <w:rPr>
                <w:rFonts w:ascii="Garamond" w:hAnsi="Garamond"/>
                <w:sz w:val="24"/>
              </w:rPr>
            </w:pPr>
            <w:r w:rsidRPr="00E025C2">
              <w:rPr>
                <w:rFonts w:ascii="Garamond" w:hAnsi="Garamond" w:cs="Times New Roman"/>
                <w:sz w:val="24"/>
                <w:szCs w:val="24"/>
                <w:shd w:val="clear" w:color="auto" w:fill="92D050"/>
              </w:rPr>
              <w:t>N/O</w:t>
            </w:r>
            <w:r w:rsidRPr="002D651F">
              <w:rPr>
                <w:rFonts w:ascii="Garamond" w:hAnsi="Garamond" w:cs="Times New Roman"/>
                <w:sz w:val="24"/>
                <w:szCs w:val="24"/>
              </w:rPr>
              <w:t xml:space="preserve">         1         2         3         4         5</w:t>
            </w:r>
          </w:p>
        </w:tc>
      </w:tr>
      <w:tr w:rsidR="005858E7" w:rsidRPr="002D651F">
        <w:tc>
          <w:tcPr>
            <w:tcW w:w="4675" w:type="dxa"/>
          </w:tcPr>
          <w:p w:rsidR="005858E7" w:rsidRPr="002D651F" w:rsidRDefault="005858E7" w:rsidP="005858E7">
            <w:pPr>
              <w:rPr>
                <w:rFonts w:ascii="Garamond" w:hAnsi="Garamond" w:cs="Times New Roman"/>
                <w:sz w:val="24"/>
                <w:szCs w:val="24"/>
              </w:rPr>
            </w:pPr>
            <w:r w:rsidRPr="002D651F">
              <w:rPr>
                <w:rFonts w:ascii="Garamond" w:hAnsi="Garamond" w:cs="Times New Roman"/>
                <w:sz w:val="24"/>
                <w:szCs w:val="24"/>
              </w:rPr>
              <w:t>Audiovisual aids contributed to the presentation.</w:t>
            </w:r>
          </w:p>
        </w:tc>
        <w:tc>
          <w:tcPr>
            <w:tcW w:w="4675" w:type="dxa"/>
          </w:tcPr>
          <w:p w:rsidR="005858E7" w:rsidRPr="002D651F" w:rsidRDefault="005858E7" w:rsidP="005858E7">
            <w:pPr>
              <w:rPr>
                <w:rFonts w:ascii="Garamond" w:hAnsi="Garamond"/>
                <w:sz w:val="24"/>
              </w:rPr>
            </w:pPr>
            <w:r w:rsidRPr="002D651F">
              <w:rPr>
                <w:rFonts w:ascii="Garamond" w:hAnsi="Garamond" w:cs="Times New Roman"/>
                <w:sz w:val="24"/>
                <w:szCs w:val="24"/>
              </w:rPr>
              <w:t xml:space="preserve">N/O         1         2         3         4         </w:t>
            </w:r>
            <w:r w:rsidRPr="00E025C2">
              <w:rPr>
                <w:rFonts w:ascii="Garamond" w:hAnsi="Garamond" w:cs="Times New Roman"/>
                <w:sz w:val="24"/>
                <w:szCs w:val="24"/>
                <w:shd w:val="clear" w:color="auto" w:fill="92D050"/>
              </w:rPr>
              <w:t>5</w:t>
            </w:r>
          </w:p>
        </w:tc>
      </w:tr>
      <w:tr w:rsidR="005858E7" w:rsidRPr="002D651F">
        <w:tc>
          <w:tcPr>
            <w:tcW w:w="4675" w:type="dxa"/>
          </w:tcPr>
          <w:p w:rsidR="005858E7" w:rsidRPr="002D651F" w:rsidRDefault="005858E7" w:rsidP="005858E7">
            <w:pPr>
              <w:rPr>
                <w:rFonts w:ascii="Garamond" w:hAnsi="Garamond" w:cs="Times New Roman"/>
                <w:sz w:val="24"/>
                <w:szCs w:val="24"/>
              </w:rPr>
            </w:pPr>
            <w:r w:rsidRPr="002D651F">
              <w:rPr>
                <w:rFonts w:ascii="Garamond" w:hAnsi="Garamond" w:cs="Times New Roman"/>
                <w:sz w:val="24"/>
                <w:szCs w:val="24"/>
              </w:rPr>
              <w:t>A clear summary was included that reflected the purpose of the presentation.</w:t>
            </w:r>
          </w:p>
        </w:tc>
        <w:tc>
          <w:tcPr>
            <w:tcW w:w="4675" w:type="dxa"/>
          </w:tcPr>
          <w:p w:rsidR="005858E7" w:rsidRPr="002D651F" w:rsidRDefault="005858E7" w:rsidP="005858E7">
            <w:pPr>
              <w:rPr>
                <w:rFonts w:ascii="Garamond" w:hAnsi="Garamond"/>
                <w:sz w:val="24"/>
              </w:rPr>
            </w:pPr>
            <w:r w:rsidRPr="002D651F">
              <w:rPr>
                <w:rFonts w:ascii="Garamond" w:hAnsi="Garamond" w:cs="Times New Roman"/>
                <w:sz w:val="24"/>
                <w:szCs w:val="24"/>
              </w:rPr>
              <w:t xml:space="preserve">N/O         1         2         </w:t>
            </w:r>
            <w:r w:rsidRPr="00E025C2">
              <w:rPr>
                <w:rFonts w:ascii="Garamond" w:hAnsi="Garamond" w:cs="Times New Roman"/>
                <w:sz w:val="24"/>
                <w:szCs w:val="24"/>
                <w:shd w:val="clear" w:color="auto" w:fill="92D050"/>
              </w:rPr>
              <w:t>3</w:t>
            </w:r>
            <w:r w:rsidRPr="002D651F">
              <w:rPr>
                <w:rFonts w:ascii="Garamond" w:hAnsi="Garamond" w:cs="Times New Roman"/>
                <w:sz w:val="24"/>
                <w:szCs w:val="24"/>
              </w:rPr>
              <w:t xml:space="preserve">         4         5</w:t>
            </w:r>
          </w:p>
        </w:tc>
      </w:tr>
      <w:tr w:rsidR="005858E7" w:rsidRPr="002D651F">
        <w:tc>
          <w:tcPr>
            <w:tcW w:w="4675" w:type="dxa"/>
          </w:tcPr>
          <w:p w:rsidR="005858E7" w:rsidRPr="002D651F" w:rsidRDefault="005858E7" w:rsidP="005858E7">
            <w:pPr>
              <w:rPr>
                <w:rFonts w:ascii="Garamond" w:hAnsi="Garamond" w:cs="Times New Roman"/>
                <w:sz w:val="24"/>
                <w:szCs w:val="24"/>
              </w:rPr>
            </w:pPr>
            <w:r w:rsidRPr="002D651F">
              <w:rPr>
                <w:rFonts w:ascii="Garamond" w:hAnsi="Garamond" w:cs="Times New Roman"/>
                <w:sz w:val="24"/>
                <w:szCs w:val="24"/>
              </w:rPr>
              <w:t>The content was appropriate for the targeted audience.</w:t>
            </w:r>
          </w:p>
        </w:tc>
        <w:tc>
          <w:tcPr>
            <w:tcW w:w="4675" w:type="dxa"/>
          </w:tcPr>
          <w:p w:rsidR="005858E7" w:rsidRPr="002D651F" w:rsidRDefault="005858E7" w:rsidP="005858E7">
            <w:pPr>
              <w:rPr>
                <w:rFonts w:ascii="Garamond" w:hAnsi="Garamond"/>
                <w:sz w:val="24"/>
              </w:rPr>
            </w:pPr>
            <w:r w:rsidRPr="002D651F">
              <w:rPr>
                <w:rFonts w:ascii="Garamond" w:hAnsi="Garamond" w:cs="Times New Roman"/>
                <w:sz w:val="24"/>
                <w:szCs w:val="24"/>
              </w:rPr>
              <w:t xml:space="preserve">N/O         1         2         3         4         </w:t>
            </w:r>
            <w:r w:rsidRPr="00E025C2">
              <w:rPr>
                <w:rFonts w:ascii="Garamond" w:hAnsi="Garamond" w:cs="Times New Roman"/>
                <w:sz w:val="24"/>
                <w:szCs w:val="24"/>
                <w:shd w:val="clear" w:color="auto" w:fill="92D050"/>
              </w:rPr>
              <w:t>5</w:t>
            </w:r>
          </w:p>
        </w:tc>
      </w:tr>
      <w:tr w:rsidR="005858E7" w:rsidRPr="002D651F">
        <w:tc>
          <w:tcPr>
            <w:tcW w:w="4675" w:type="dxa"/>
          </w:tcPr>
          <w:p w:rsidR="005858E7" w:rsidRPr="002D651F" w:rsidRDefault="005858E7" w:rsidP="005858E7">
            <w:pPr>
              <w:rPr>
                <w:rFonts w:ascii="Garamond" w:hAnsi="Garamond" w:cs="Times New Roman"/>
                <w:sz w:val="24"/>
                <w:szCs w:val="24"/>
              </w:rPr>
            </w:pPr>
            <w:r w:rsidRPr="002D651F">
              <w:rPr>
                <w:rFonts w:ascii="Garamond" w:hAnsi="Garamond" w:cs="Times New Roman"/>
                <w:sz w:val="24"/>
                <w:szCs w:val="24"/>
              </w:rPr>
              <w:t>The verbal presentation was engaging.</w:t>
            </w:r>
          </w:p>
        </w:tc>
        <w:tc>
          <w:tcPr>
            <w:tcW w:w="4675" w:type="dxa"/>
          </w:tcPr>
          <w:p w:rsidR="005858E7" w:rsidRPr="002D651F" w:rsidRDefault="005858E7" w:rsidP="005858E7">
            <w:pPr>
              <w:rPr>
                <w:rFonts w:ascii="Garamond" w:hAnsi="Garamond"/>
                <w:sz w:val="24"/>
              </w:rPr>
            </w:pPr>
            <w:r w:rsidRPr="002D651F">
              <w:rPr>
                <w:rFonts w:ascii="Garamond" w:hAnsi="Garamond" w:cs="Times New Roman"/>
                <w:sz w:val="24"/>
                <w:szCs w:val="24"/>
              </w:rPr>
              <w:t xml:space="preserve">N/O         1         2         3         </w:t>
            </w:r>
            <w:r w:rsidRPr="00E025C2">
              <w:rPr>
                <w:rFonts w:ascii="Garamond" w:hAnsi="Garamond" w:cs="Times New Roman"/>
                <w:sz w:val="24"/>
                <w:szCs w:val="24"/>
                <w:shd w:val="clear" w:color="auto" w:fill="92D050"/>
              </w:rPr>
              <w:t>4</w:t>
            </w:r>
            <w:r w:rsidRPr="002D651F">
              <w:rPr>
                <w:rFonts w:ascii="Garamond" w:hAnsi="Garamond" w:cs="Times New Roman"/>
                <w:sz w:val="24"/>
                <w:szCs w:val="24"/>
              </w:rPr>
              <w:t xml:space="preserve">         5</w:t>
            </w:r>
          </w:p>
        </w:tc>
      </w:tr>
      <w:tr w:rsidR="005858E7" w:rsidRPr="002D651F">
        <w:tc>
          <w:tcPr>
            <w:tcW w:w="4675" w:type="dxa"/>
          </w:tcPr>
          <w:p w:rsidR="005858E7" w:rsidRPr="002D651F" w:rsidRDefault="005858E7" w:rsidP="005858E7">
            <w:pPr>
              <w:rPr>
                <w:rFonts w:ascii="Garamond" w:hAnsi="Garamond" w:cs="Times New Roman"/>
                <w:sz w:val="24"/>
                <w:szCs w:val="24"/>
              </w:rPr>
            </w:pPr>
            <w:r w:rsidRPr="002D651F">
              <w:rPr>
                <w:rFonts w:ascii="Garamond" w:hAnsi="Garamond" w:cs="Times New Roman"/>
                <w:sz w:val="24"/>
                <w:szCs w:val="24"/>
              </w:rPr>
              <w:t>The non-verbal presentation was appropriate.</w:t>
            </w:r>
          </w:p>
        </w:tc>
        <w:tc>
          <w:tcPr>
            <w:tcW w:w="4675" w:type="dxa"/>
          </w:tcPr>
          <w:p w:rsidR="005858E7" w:rsidRPr="002D651F" w:rsidRDefault="005858E7" w:rsidP="005858E7">
            <w:pPr>
              <w:rPr>
                <w:rFonts w:ascii="Garamond" w:hAnsi="Garamond"/>
                <w:sz w:val="24"/>
              </w:rPr>
            </w:pPr>
            <w:r w:rsidRPr="002D651F">
              <w:rPr>
                <w:rFonts w:ascii="Garamond" w:hAnsi="Garamond" w:cs="Times New Roman"/>
                <w:sz w:val="24"/>
                <w:szCs w:val="24"/>
              </w:rPr>
              <w:t xml:space="preserve">N/O         1         2         3         </w:t>
            </w:r>
            <w:r w:rsidRPr="00E025C2">
              <w:rPr>
                <w:rFonts w:ascii="Garamond" w:hAnsi="Garamond" w:cs="Times New Roman"/>
                <w:sz w:val="24"/>
                <w:szCs w:val="24"/>
                <w:shd w:val="clear" w:color="auto" w:fill="92D050"/>
              </w:rPr>
              <w:t>4</w:t>
            </w:r>
            <w:r w:rsidRPr="002D651F">
              <w:rPr>
                <w:rFonts w:ascii="Garamond" w:hAnsi="Garamond" w:cs="Times New Roman"/>
                <w:sz w:val="24"/>
                <w:szCs w:val="24"/>
              </w:rPr>
              <w:t xml:space="preserve">         5</w:t>
            </w:r>
          </w:p>
        </w:tc>
      </w:tr>
      <w:tr w:rsidR="005858E7" w:rsidRPr="002D651F">
        <w:tc>
          <w:tcPr>
            <w:tcW w:w="4675" w:type="dxa"/>
          </w:tcPr>
          <w:p w:rsidR="005858E7" w:rsidRPr="002D651F" w:rsidRDefault="005858E7" w:rsidP="005858E7">
            <w:pPr>
              <w:rPr>
                <w:rFonts w:ascii="Garamond" w:hAnsi="Garamond" w:cs="Times New Roman"/>
                <w:sz w:val="24"/>
                <w:szCs w:val="24"/>
              </w:rPr>
            </w:pPr>
            <w:r w:rsidRPr="002D651F">
              <w:rPr>
                <w:rFonts w:ascii="Garamond" w:hAnsi="Garamond" w:cs="Times New Roman"/>
                <w:sz w:val="24"/>
                <w:szCs w:val="24"/>
              </w:rPr>
              <w:t>The presentation content was supported with examples.</w:t>
            </w:r>
          </w:p>
        </w:tc>
        <w:tc>
          <w:tcPr>
            <w:tcW w:w="4675" w:type="dxa"/>
          </w:tcPr>
          <w:p w:rsidR="005858E7" w:rsidRPr="002D651F" w:rsidRDefault="005858E7" w:rsidP="005858E7">
            <w:pPr>
              <w:rPr>
                <w:rFonts w:ascii="Garamond" w:hAnsi="Garamond"/>
                <w:sz w:val="24"/>
              </w:rPr>
            </w:pPr>
            <w:r w:rsidRPr="002D651F">
              <w:rPr>
                <w:rFonts w:ascii="Garamond" w:hAnsi="Garamond" w:cs="Times New Roman"/>
                <w:sz w:val="24"/>
                <w:szCs w:val="24"/>
              </w:rPr>
              <w:t xml:space="preserve">N/O         1         2         3         </w:t>
            </w:r>
            <w:r w:rsidRPr="00E025C2">
              <w:rPr>
                <w:rFonts w:ascii="Garamond" w:hAnsi="Garamond" w:cs="Times New Roman"/>
                <w:sz w:val="24"/>
                <w:szCs w:val="24"/>
                <w:shd w:val="clear" w:color="auto" w:fill="92D050"/>
              </w:rPr>
              <w:t>4</w:t>
            </w:r>
            <w:r w:rsidRPr="002D651F">
              <w:rPr>
                <w:rFonts w:ascii="Garamond" w:hAnsi="Garamond" w:cs="Times New Roman"/>
                <w:sz w:val="24"/>
                <w:szCs w:val="24"/>
              </w:rPr>
              <w:t xml:space="preserve">         5</w:t>
            </w:r>
          </w:p>
        </w:tc>
      </w:tr>
      <w:tr w:rsidR="005858E7" w:rsidRPr="002D651F">
        <w:tc>
          <w:tcPr>
            <w:tcW w:w="4675" w:type="dxa"/>
          </w:tcPr>
          <w:p w:rsidR="005858E7" w:rsidRPr="002D651F" w:rsidRDefault="005858E7" w:rsidP="005858E7">
            <w:pPr>
              <w:rPr>
                <w:rFonts w:ascii="Garamond" w:hAnsi="Garamond" w:cs="Times New Roman"/>
                <w:sz w:val="24"/>
                <w:szCs w:val="24"/>
              </w:rPr>
            </w:pPr>
            <w:r w:rsidRPr="002D651F">
              <w:rPr>
                <w:rFonts w:ascii="Garamond" w:hAnsi="Garamond" w:cs="Times New Roman"/>
                <w:sz w:val="24"/>
                <w:szCs w:val="24"/>
              </w:rPr>
              <w:t>The presentation content was clear.</w:t>
            </w:r>
          </w:p>
        </w:tc>
        <w:tc>
          <w:tcPr>
            <w:tcW w:w="4675" w:type="dxa"/>
          </w:tcPr>
          <w:p w:rsidR="005858E7" w:rsidRPr="002D651F" w:rsidRDefault="005858E7" w:rsidP="005858E7">
            <w:pPr>
              <w:rPr>
                <w:rFonts w:ascii="Garamond" w:hAnsi="Garamond"/>
                <w:sz w:val="24"/>
              </w:rPr>
            </w:pPr>
            <w:r w:rsidRPr="002D651F">
              <w:rPr>
                <w:rFonts w:ascii="Garamond" w:hAnsi="Garamond" w:cs="Times New Roman"/>
                <w:sz w:val="24"/>
                <w:szCs w:val="24"/>
              </w:rPr>
              <w:t xml:space="preserve">N/O         1         2         3         </w:t>
            </w:r>
            <w:r w:rsidRPr="00E025C2">
              <w:rPr>
                <w:rFonts w:ascii="Garamond" w:hAnsi="Garamond" w:cs="Times New Roman"/>
                <w:sz w:val="24"/>
                <w:szCs w:val="24"/>
                <w:shd w:val="clear" w:color="auto" w:fill="92D050"/>
              </w:rPr>
              <w:t>4</w:t>
            </w:r>
            <w:r w:rsidRPr="002D651F">
              <w:rPr>
                <w:rFonts w:ascii="Garamond" w:hAnsi="Garamond" w:cs="Times New Roman"/>
                <w:sz w:val="24"/>
                <w:szCs w:val="24"/>
              </w:rPr>
              <w:t xml:space="preserve">         5</w:t>
            </w:r>
          </w:p>
        </w:tc>
      </w:tr>
      <w:tr w:rsidR="005858E7" w:rsidRPr="002D651F">
        <w:tc>
          <w:tcPr>
            <w:tcW w:w="4675" w:type="dxa"/>
          </w:tcPr>
          <w:p w:rsidR="005858E7" w:rsidRPr="002D651F" w:rsidRDefault="005858E7" w:rsidP="005858E7">
            <w:pPr>
              <w:rPr>
                <w:rFonts w:ascii="Garamond" w:hAnsi="Garamond" w:cs="Times New Roman"/>
                <w:sz w:val="24"/>
                <w:szCs w:val="24"/>
              </w:rPr>
            </w:pPr>
            <w:r w:rsidRPr="002D651F">
              <w:rPr>
                <w:rFonts w:ascii="Garamond" w:hAnsi="Garamond" w:cs="Times New Roman"/>
                <w:sz w:val="24"/>
                <w:szCs w:val="24"/>
              </w:rPr>
              <w:t>The interaction with students was responsive and focused.</w:t>
            </w:r>
          </w:p>
        </w:tc>
        <w:tc>
          <w:tcPr>
            <w:tcW w:w="4675" w:type="dxa"/>
          </w:tcPr>
          <w:p w:rsidR="005858E7" w:rsidRPr="002D651F" w:rsidRDefault="005858E7" w:rsidP="005858E7">
            <w:pPr>
              <w:rPr>
                <w:rFonts w:ascii="Garamond" w:hAnsi="Garamond"/>
                <w:sz w:val="24"/>
              </w:rPr>
            </w:pPr>
            <w:r w:rsidRPr="002D651F">
              <w:rPr>
                <w:rFonts w:ascii="Garamond" w:hAnsi="Garamond" w:cs="Times New Roman"/>
                <w:sz w:val="24"/>
                <w:szCs w:val="24"/>
              </w:rPr>
              <w:t xml:space="preserve">N/O         1         2         3         4         </w:t>
            </w:r>
            <w:r w:rsidRPr="00E025C2">
              <w:rPr>
                <w:rFonts w:ascii="Garamond" w:hAnsi="Garamond" w:cs="Times New Roman"/>
                <w:sz w:val="24"/>
                <w:szCs w:val="24"/>
                <w:shd w:val="clear" w:color="auto" w:fill="92D050"/>
              </w:rPr>
              <w:t>5</w:t>
            </w:r>
          </w:p>
        </w:tc>
      </w:tr>
      <w:tr w:rsidR="005858E7" w:rsidRPr="002D651F">
        <w:tc>
          <w:tcPr>
            <w:tcW w:w="4675" w:type="dxa"/>
          </w:tcPr>
          <w:p w:rsidR="005858E7" w:rsidRPr="002D651F" w:rsidRDefault="005858E7" w:rsidP="005858E7">
            <w:pPr>
              <w:rPr>
                <w:rFonts w:ascii="Garamond" w:hAnsi="Garamond" w:cs="Times New Roman"/>
                <w:sz w:val="24"/>
                <w:szCs w:val="24"/>
              </w:rPr>
            </w:pPr>
            <w:r w:rsidRPr="002D651F">
              <w:rPr>
                <w:rFonts w:ascii="Garamond" w:hAnsi="Garamond" w:cs="Times New Roman"/>
                <w:sz w:val="24"/>
                <w:szCs w:val="24"/>
              </w:rPr>
              <w:t>Feedback was solicited appropriately.</w:t>
            </w:r>
          </w:p>
        </w:tc>
        <w:tc>
          <w:tcPr>
            <w:tcW w:w="4675" w:type="dxa"/>
          </w:tcPr>
          <w:p w:rsidR="005858E7" w:rsidRPr="002D651F" w:rsidRDefault="005858E7" w:rsidP="005858E7">
            <w:pPr>
              <w:rPr>
                <w:rFonts w:ascii="Garamond" w:hAnsi="Garamond"/>
                <w:sz w:val="24"/>
              </w:rPr>
            </w:pPr>
            <w:r w:rsidRPr="002D651F">
              <w:rPr>
                <w:rFonts w:ascii="Garamond" w:hAnsi="Garamond" w:cs="Times New Roman"/>
                <w:sz w:val="24"/>
                <w:szCs w:val="24"/>
              </w:rPr>
              <w:t xml:space="preserve">N/O         1         2         </w:t>
            </w:r>
            <w:r w:rsidRPr="00E025C2">
              <w:rPr>
                <w:rFonts w:ascii="Garamond" w:hAnsi="Garamond" w:cs="Times New Roman"/>
                <w:sz w:val="24"/>
                <w:szCs w:val="24"/>
                <w:shd w:val="clear" w:color="auto" w:fill="92D050"/>
              </w:rPr>
              <w:t>3</w:t>
            </w:r>
            <w:r w:rsidRPr="002D651F">
              <w:rPr>
                <w:rFonts w:ascii="Garamond" w:hAnsi="Garamond" w:cs="Times New Roman"/>
                <w:sz w:val="24"/>
                <w:szCs w:val="24"/>
              </w:rPr>
              <w:t xml:space="preserve">         4         5</w:t>
            </w:r>
          </w:p>
        </w:tc>
      </w:tr>
      <w:tr w:rsidR="005858E7" w:rsidRPr="002D651F">
        <w:tc>
          <w:tcPr>
            <w:tcW w:w="4675" w:type="dxa"/>
          </w:tcPr>
          <w:p w:rsidR="005858E7" w:rsidRPr="002D651F" w:rsidRDefault="005858E7" w:rsidP="005858E7">
            <w:pPr>
              <w:rPr>
                <w:rFonts w:ascii="Garamond" w:hAnsi="Garamond" w:cs="Times New Roman"/>
                <w:sz w:val="24"/>
                <w:szCs w:val="24"/>
              </w:rPr>
            </w:pPr>
            <w:r w:rsidRPr="002D651F">
              <w:rPr>
                <w:rFonts w:ascii="Garamond" w:hAnsi="Garamond" w:cs="Times New Roman"/>
                <w:sz w:val="24"/>
                <w:szCs w:val="24"/>
              </w:rPr>
              <w:t>Students were encouraged and supported to engage in questioning.</w:t>
            </w:r>
          </w:p>
        </w:tc>
        <w:tc>
          <w:tcPr>
            <w:tcW w:w="4675" w:type="dxa"/>
          </w:tcPr>
          <w:p w:rsidR="005858E7" w:rsidRPr="002D651F" w:rsidRDefault="005858E7" w:rsidP="005858E7">
            <w:pPr>
              <w:rPr>
                <w:rFonts w:ascii="Garamond" w:hAnsi="Garamond"/>
                <w:sz w:val="24"/>
              </w:rPr>
            </w:pPr>
            <w:r w:rsidRPr="002D651F">
              <w:rPr>
                <w:rFonts w:ascii="Garamond" w:hAnsi="Garamond" w:cs="Times New Roman"/>
                <w:sz w:val="24"/>
                <w:szCs w:val="24"/>
              </w:rPr>
              <w:t xml:space="preserve">N/O         1         2         </w:t>
            </w:r>
            <w:r w:rsidRPr="00E025C2">
              <w:rPr>
                <w:rFonts w:ascii="Garamond" w:hAnsi="Garamond" w:cs="Times New Roman"/>
                <w:sz w:val="24"/>
                <w:szCs w:val="24"/>
                <w:shd w:val="clear" w:color="auto" w:fill="92D050"/>
              </w:rPr>
              <w:t>3</w:t>
            </w:r>
            <w:r w:rsidRPr="002D651F">
              <w:rPr>
                <w:rFonts w:ascii="Garamond" w:hAnsi="Garamond" w:cs="Times New Roman"/>
                <w:sz w:val="24"/>
                <w:szCs w:val="24"/>
              </w:rPr>
              <w:t xml:space="preserve">         4         5</w:t>
            </w:r>
          </w:p>
        </w:tc>
      </w:tr>
      <w:tr w:rsidR="005858E7" w:rsidRPr="002D651F">
        <w:tc>
          <w:tcPr>
            <w:tcW w:w="4675" w:type="dxa"/>
          </w:tcPr>
          <w:p w:rsidR="005858E7" w:rsidRPr="002D651F" w:rsidRDefault="005858E7" w:rsidP="005858E7">
            <w:pPr>
              <w:rPr>
                <w:rFonts w:ascii="Garamond" w:hAnsi="Garamond" w:cs="Times New Roman"/>
                <w:sz w:val="24"/>
                <w:szCs w:val="24"/>
              </w:rPr>
            </w:pPr>
            <w:r w:rsidRPr="002D651F">
              <w:rPr>
                <w:rFonts w:ascii="Garamond" w:hAnsi="Garamond" w:cs="Times New Roman"/>
                <w:sz w:val="24"/>
                <w:szCs w:val="24"/>
              </w:rPr>
              <w:t>Students were provided opportunities to practice the targeted skills.</w:t>
            </w:r>
          </w:p>
        </w:tc>
        <w:tc>
          <w:tcPr>
            <w:tcW w:w="4675" w:type="dxa"/>
          </w:tcPr>
          <w:p w:rsidR="005858E7" w:rsidRPr="002D651F" w:rsidRDefault="005858E7" w:rsidP="005858E7">
            <w:pPr>
              <w:rPr>
                <w:rFonts w:ascii="Garamond" w:hAnsi="Garamond"/>
                <w:sz w:val="24"/>
              </w:rPr>
            </w:pPr>
            <w:r w:rsidRPr="002D651F">
              <w:rPr>
                <w:rFonts w:ascii="Garamond" w:hAnsi="Garamond" w:cs="Times New Roman"/>
                <w:sz w:val="24"/>
                <w:szCs w:val="24"/>
              </w:rPr>
              <w:t xml:space="preserve">N/O         1         2         3         4         </w:t>
            </w:r>
            <w:r w:rsidRPr="00E025C2">
              <w:rPr>
                <w:rFonts w:ascii="Garamond" w:hAnsi="Garamond" w:cs="Times New Roman"/>
                <w:sz w:val="24"/>
                <w:szCs w:val="24"/>
                <w:shd w:val="clear" w:color="auto" w:fill="92D050"/>
              </w:rPr>
              <w:t>5</w:t>
            </w:r>
          </w:p>
        </w:tc>
      </w:tr>
      <w:tr w:rsidR="005858E7" w:rsidRPr="002D651F">
        <w:tc>
          <w:tcPr>
            <w:tcW w:w="4675" w:type="dxa"/>
          </w:tcPr>
          <w:p w:rsidR="005858E7" w:rsidRPr="002D651F" w:rsidRDefault="005858E7" w:rsidP="005858E7">
            <w:pPr>
              <w:rPr>
                <w:rFonts w:ascii="Garamond" w:hAnsi="Garamond" w:cs="Times New Roman"/>
                <w:sz w:val="24"/>
                <w:szCs w:val="24"/>
              </w:rPr>
            </w:pPr>
            <w:r w:rsidRPr="002D651F">
              <w:rPr>
                <w:rFonts w:ascii="Garamond" w:hAnsi="Garamond" w:cs="Times New Roman"/>
                <w:sz w:val="24"/>
                <w:szCs w:val="24"/>
              </w:rPr>
              <w:t>Inclusive language and case examples were used.</w:t>
            </w:r>
          </w:p>
        </w:tc>
        <w:tc>
          <w:tcPr>
            <w:tcW w:w="4675" w:type="dxa"/>
          </w:tcPr>
          <w:p w:rsidR="005858E7" w:rsidRPr="002D651F" w:rsidRDefault="005858E7" w:rsidP="005858E7">
            <w:pPr>
              <w:rPr>
                <w:rFonts w:ascii="Garamond" w:hAnsi="Garamond"/>
                <w:sz w:val="24"/>
              </w:rPr>
            </w:pPr>
            <w:r w:rsidRPr="002D651F">
              <w:rPr>
                <w:rFonts w:ascii="Garamond" w:hAnsi="Garamond" w:cs="Times New Roman"/>
                <w:sz w:val="24"/>
                <w:szCs w:val="24"/>
              </w:rPr>
              <w:t xml:space="preserve">N/O         1         2         3         4         </w:t>
            </w:r>
            <w:r w:rsidRPr="00E025C2">
              <w:rPr>
                <w:rFonts w:ascii="Garamond" w:hAnsi="Garamond" w:cs="Times New Roman"/>
                <w:sz w:val="24"/>
                <w:szCs w:val="24"/>
                <w:shd w:val="clear" w:color="auto" w:fill="92D050"/>
              </w:rPr>
              <w:t>5</w:t>
            </w:r>
          </w:p>
        </w:tc>
      </w:tr>
      <w:tr w:rsidR="005858E7" w:rsidRPr="002D651F">
        <w:tc>
          <w:tcPr>
            <w:tcW w:w="4675" w:type="dxa"/>
          </w:tcPr>
          <w:p w:rsidR="005858E7" w:rsidRPr="002D651F" w:rsidRDefault="005858E7" w:rsidP="005858E7">
            <w:pPr>
              <w:rPr>
                <w:rFonts w:ascii="Garamond" w:hAnsi="Garamond" w:cs="Times New Roman"/>
                <w:sz w:val="24"/>
                <w:szCs w:val="24"/>
              </w:rPr>
            </w:pPr>
            <w:r w:rsidRPr="002D651F">
              <w:rPr>
                <w:rFonts w:ascii="Garamond" w:hAnsi="Garamond" w:cs="Times New Roman"/>
                <w:sz w:val="24"/>
                <w:szCs w:val="24"/>
              </w:rPr>
              <w:t>Students were encouraged and supported to engage in discussion.</w:t>
            </w:r>
          </w:p>
        </w:tc>
        <w:tc>
          <w:tcPr>
            <w:tcW w:w="4675" w:type="dxa"/>
          </w:tcPr>
          <w:p w:rsidR="005858E7" w:rsidRPr="002D651F" w:rsidRDefault="005858E7" w:rsidP="005858E7">
            <w:pPr>
              <w:rPr>
                <w:rFonts w:ascii="Garamond" w:hAnsi="Garamond"/>
                <w:sz w:val="24"/>
              </w:rPr>
            </w:pPr>
            <w:r w:rsidRPr="002D651F">
              <w:rPr>
                <w:rFonts w:ascii="Garamond" w:hAnsi="Garamond" w:cs="Times New Roman"/>
                <w:sz w:val="24"/>
                <w:szCs w:val="24"/>
              </w:rPr>
              <w:t xml:space="preserve">N/O         1         2         </w:t>
            </w:r>
            <w:r w:rsidRPr="00E025C2">
              <w:rPr>
                <w:rFonts w:ascii="Garamond" w:hAnsi="Garamond" w:cs="Times New Roman"/>
                <w:sz w:val="24"/>
                <w:szCs w:val="24"/>
                <w:shd w:val="clear" w:color="auto" w:fill="92D050"/>
              </w:rPr>
              <w:t>3</w:t>
            </w:r>
            <w:r w:rsidRPr="002D651F">
              <w:rPr>
                <w:rFonts w:ascii="Garamond" w:hAnsi="Garamond" w:cs="Times New Roman"/>
                <w:sz w:val="24"/>
                <w:szCs w:val="24"/>
              </w:rPr>
              <w:t xml:space="preserve">         4         5</w:t>
            </w:r>
          </w:p>
        </w:tc>
      </w:tr>
    </w:tbl>
    <w:p w:rsidR="005858E7" w:rsidRPr="002D651F" w:rsidRDefault="005858E7" w:rsidP="005858E7">
      <w:pPr>
        <w:jc w:val="center"/>
        <w:rPr>
          <w:rFonts w:ascii="Garamond" w:hAnsi="Garamond" w:cs="Times New Roman"/>
          <w:sz w:val="24"/>
          <w:szCs w:val="24"/>
        </w:rPr>
      </w:pPr>
    </w:p>
    <w:p w:rsidR="002D651F" w:rsidRPr="000A2F27" w:rsidRDefault="005858E7" w:rsidP="002D651F">
      <w:pPr>
        <w:rPr>
          <w:rFonts w:ascii="Garamond" w:hAnsi="Garamond"/>
          <w:sz w:val="24"/>
          <w:szCs w:val="24"/>
        </w:rPr>
      </w:pPr>
      <w:r w:rsidRPr="000A2F27">
        <w:rPr>
          <w:rFonts w:ascii="Garamond" w:hAnsi="Garamond"/>
          <w:sz w:val="24"/>
          <w:szCs w:val="24"/>
        </w:rPr>
        <w:t xml:space="preserve">Overall Feedback: </w:t>
      </w:r>
    </w:p>
    <w:p w:rsidR="002D651F" w:rsidRDefault="000A2F27" w:rsidP="002D651F">
      <w:pPr>
        <w:rPr>
          <w:rFonts w:ascii="Garamond" w:hAnsi="Garamond"/>
          <w:sz w:val="24"/>
          <w:szCs w:val="24"/>
        </w:rPr>
      </w:pPr>
      <w:r w:rsidRPr="000A2F27">
        <w:rPr>
          <w:rFonts w:ascii="Garamond" w:hAnsi="Garamond"/>
          <w:sz w:val="24"/>
          <w:szCs w:val="24"/>
        </w:rPr>
        <w:t xml:space="preserve">For a new teacher, </w:t>
      </w:r>
      <w:r>
        <w:rPr>
          <w:rFonts w:ascii="Garamond" w:hAnsi="Garamond"/>
          <w:sz w:val="24"/>
          <w:szCs w:val="24"/>
        </w:rPr>
        <w:t>you did a remarkable job!  The environment you established in the classroom was warm and welcoming.  This is especially important when the subject matter is often cold and anxiety-provoking.  Your use of humor and examples from your own experience normalized the frequently-experienced struggle with research.</w:t>
      </w:r>
      <w:r w:rsidR="006C6603">
        <w:rPr>
          <w:rFonts w:ascii="Garamond" w:hAnsi="Garamond"/>
          <w:sz w:val="24"/>
          <w:szCs w:val="24"/>
        </w:rPr>
        <w:t xml:space="preserve"> Continue to practice and refine your </w:t>
      </w:r>
      <w:r w:rsidR="00A0371F">
        <w:rPr>
          <w:rFonts w:ascii="Garamond" w:hAnsi="Garamond"/>
          <w:sz w:val="24"/>
          <w:szCs w:val="24"/>
        </w:rPr>
        <w:t xml:space="preserve">teaching </w:t>
      </w:r>
      <w:r w:rsidR="006C6603">
        <w:rPr>
          <w:rFonts w:ascii="Garamond" w:hAnsi="Garamond"/>
          <w:sz w:val="24"/>
          <w:szCs w:val="24"/>
        </w:rPr>
        <w:t xml:space="preserve">skills.  You have the makings of a great social work educator!  </w:t>
      </w:r>
    </w:p>
    <w:p w:rsidR="001A1656" w:rsidRDefault="001A1656" w:rsidP="002D651F">
      <w:pPr>
        <w:rPr>
          <w:rFonts w:ascii="Garamond" w:hAnsi="Garamond"/>
          <w:sz w:val="24"/>
          <w:szCs w:val="24"/>
        </w:rPr>
      </w:pPr>
    </w:p>
    <w:p w:rsidR="002D651F" w:rsidRPr="000A2F27" w:rsidRDefault="00E22235" w:rsidP="002D651F">
      <w:pPr>
        <w:rPr>
          <w:rFonts w:ascii="Garamond" w:hAnsi="Garamond"/>
          <w:sz w:val="24"/>
          <w:szCs w:val="24"/>
        </w:rPr>
      </w:pPr>
      <w:r w:rsidRPr="000A2F27">
        <w:rPr>
          <w:rFonts w:ascii="Garamond" w:hAnsi="Garamond"/>
          <w:sz w:val="24"/>
          <w:szCs w:val="24"/>
        </w:rPr>
        <w:lastRenderedPageBreak/>
        <w:t>Special Strengths:</w:t>
      </w:r>
    </w:p>
    <w:p w:rsidR="00E025C2" w:rsidRPr="000A2F27" w:rsidRDefault="00E025C2" w:rsidP="00E025C2">
      <w:pPr>
        <w:pStyle w:val="ListParagraph"/>
        <w:numPr>
          <w:ilvl w:val="0"/>
          <w:numId w:val="3"/>
        </w:numPr>
        <w:rPr>
          <w:rFonts w:ascii="Garamond" w:hAnsi="Garamond"/>
        </w:rPr>
      </w:pPr>
      <w:r w:rsidRPr="000A2F27">
        <w:rPr>
          <w:rFonts w:ascii="Garamond" w:hAnsi="Garamond"/>
        </w:rPr>
        <w:t>You project</w:t>
      </w:r>
      <w:r w:rsidR="001A1656">
        <w:rPr>
          <w:rFonts w:ascii="Garamond" w:hAnsi="Garamond"/>
        </w:rPr>
        <w:t>ed</w:t>
      </w:r>
      <w:r w:rsidRPr="000A2F27">
        <w:rPr>
          <w:rFonts w:ascii="Garamond" w:hAnsi="Garamond"/>
        </w:rPr>
        <w:t xml:space="preserve"> warmth and invitation.  </w:t>
      </w:r>
      <w:r w:rsidR="001A1656">
        <w:rPr>
          <w:rFonts w:ascii="Garamond" w:hAnsi="Garamond"/>
        </w:rPr>
        <w:t xml:space="preserve">These are </w:t>
      </w:r>
      <w:r w:rsidRPr="000A2F27">
        <w:rPr>
          <w:rFonts w:ascii="Garamond" w:hAnsi="Garamond"/>
        </w:rPr>
        <w:t xml:space="preserve">wonderful </w:t>
      </w:r>
      <w:r w:rsidR="001A1656">
        <w:rPr>
          <w:rFonts w:ascii="Garamond" w:hAnsi="Garamond"/>
        </w:rPr>
        <w:t xml:space="preserve">qualities </w:t>
      </w:r>
      <w:r w:rsidRPr="000A2F27">
        <w:rPr>
          <w:rFonts w:ascii="Garamond" w:hAnsi="Garamond"/>
        </w:rPr>
        <w:t xml:space="preserve">for both an educator and </w:t>
      </w:r>
      <w:r w:rsidR="00A0371F">
        <w:rPr>
          <w:rFonts w:ascii="Garamond" w:hAnsi="Garamond"/>
        </w:rPr>
        <w:t xml:space="preserve">a </w:t>
      </w:r>
      <w:r w:rsidRPr="000A2F27">
        <w:rPr>
          <w:rFonts w:ascii="Garamond" w:hAnsi="Garamond"/>
        </w:rPr>
        <w:t>social worker</w:t>
      </w:r>
      <w:r w:rsidR="00621CB2" w:rsidRPr="000A2F27">
        <w:rPr>
          <w:rFonts w:ascii="Garamond" w:hAnsi="Garamond"/>
        </w:rPr>
        <w:t>.</w:t>
      </w:r>
    </w:p>
    <w:p w:rsidR="002D651F" w:rsidRPr="000A2F27" w:rsidRDefault="00E025C2" w:rsidP="00E025C2">
      <w:pPr>
        <w:pStyle w:val="ListParagraph"/>
        <w:numPr>
          <w:ilvl w:val="0"/>
          <w:numId w:val="3"/>
        </w:numPr>
        <w:rPr>
          <w:rFonts w:ascii="Garamond" w:hAnsi="Garamond"/>
        </w:rPr>
      </w:pPr>
      <w:r w:rsidRPr="000A2F27">
        <w:rPr>
          <w:rFonts w:ascii="Garamond" w:hAnsi="Garamond"/>
        </w:rPr>
        <w:t>You provided an outline of the lesson and followed it.</w:t>
      </w:r>
    </w:p>
    <w:p w:rsidR="00E025C2" w:rsidRPr="000A2F27" w:rsidRDefault="00E025C2" w:rsidP="00E025C2">
      <w:pPr>
        <w:pStyle w:val="ListParagraph"/>
        <w:numPr>
          <w:ilvl w:val="0"/>
          <w:numId w:val="3"/>
        </w:numPr>
        <w:rPr>
          <w:rFonts w:ascii="Garamond" w:hAnsi="Garamond"/>
        </w:rPr>
      </w:pPr>
      <w:r w:rsidRPr="000A2F27">
        <w:rPr>
          <w:rFonts w:ascii="Garamond" w:hAnsi="Garamond"/>
        </w:rPr>
        <w:t>The inclusion of the interactive quiz was brilliant, and the class responded very favorably.</w:t>
      </w:r>
    </w:p>
    <w:p w:rsidR="00E025C2" w:rsidRPr="000A2F27" w:rsidRDefault="00E025C2" w:rsidP="00E025C2">
      <w:pPr>
        <w:pStyle w:val="ListParagraph"/>
        <w:rPr>
          <w:rFonts w:ascii="Garamond" w:hAnsi="Garamond"/>
        </w:rPr>
      </w:pPr>
    </w:p>
    <w:p w:rsidR="002D651F" w:rsidRPr="000A2F27" w:rsidRDefault="005858E7" w:rsidP="002D651F">
      <w:pPr>
        <w:rPr>
          <w:rFonts w:ascii="Garamond" w:hAnsi="Garamond"/>
          <w:sz w:val="24"/>
          <w:szCs w:val="24"/>
        </w:rPr>
      </w:pPr>
      <w:r w:rsidRPr="000A2F27">
        <w:rPr>
          <w:rFonts w:ascii="Garamond" w:hAnsi="Garamond"/>
          <w:sz w:val="24"/>
          <w:szCs w:val="24"/>
        </w:rPr>
        <w:t>Areas for Improvement:</w:t>
      </w:r>
    </w:p>
    <w:p w:rsidR="00621CB2" w:rsidRPr="000A2F27" w:rsidRDefault="00E025C2" w:rsidP="00E025C2">
      <w:pPr>
        <w:pStyle w:val="ListParagraph"/>
        <w:numPr>
          <w:ilvl w:val="0"/>
          <w:numId w:val="4"/>
        </w:numPr>
        <w:rPr>
          <w:rFonts w:ascii="Garamond" w:hAnsi="Garamond"/>
        </w:rPr>
      </w:pPr>
      <w:r w:rsidRPr="000A2F27">
        <w:rPr>
          <w:rFonts w:ascii="Garamond" w:hAnsi="Garamond"/>
        </w:rPr>
        <w:t>Throughout the lesson, you made a few self-deprecating statements such as “you only have me for 45 minutes” and “don’t make me cry [with your feedback].”  In the future, try to avoid this.  You have a very impressive resume and you didn’t get where you are by accident.  So, project more confidence.</w:t>
      </w:r>
      <w:r w:rsidR="00621CB2" w:rsidRPr="000A2F27">
        <w:rPr>
          <w:rFonts w:ascii="Garamond" w:hAnsi="Garamond"/>
        </w:rPr>
        <w:t xml:space="preserve">  No student – who is the consumer, after all – wants to be taught by a teacher who tells them that the experience may be </w:t>
      </w:r>
      <w:r w:rsidR="00A0371F">
        <w:rPr>
          <w:rFonts w:ascii="Garamond" w:hAnsi="Garamond"/>
        </w:rPr>
        <w:t>unpleasant</w:t>
      </w:r>
      <w:r w:rsidR="00621CB2" w:rsidRPr="000A2F27">
        <w:rPr>
          <w:rFonts w:ascii="Garamond" w:hAnsi="Garamond"/>
        </w:rPr>
        <w:t>.</w:t>
      </w:r>
    </w:p>
    <w:p w:rsidR="00E22235" w:rsidRPr="000A2F27" w:rsidRDefault="00621CB2" w:rsidP="00E025C2">
      <w:pPr>
        <w:pStyle w:val="ListParagraph"/>
        <w:numPr>
          <w:ilvl w:val="0"/>
          <w:numId w:val="4"/>
        </w:numPr>
        <w:rPr>
          <w:rFonts w:ascii="Garamond" w:hAnsi="Garamond"/>
        </w:rPr>
      </w:pPr>
      <w:r w:rsidRPr="000A2F27">
        <w:rPr>
          <w:rFonts w:ascii="Garamond" w:hAnsi="Garamond"/>
        </w:rPr>
        <w:t xml:space="preserve">You referred to terms such as dependent variable, internal validity, and baseline.  It </w:t>
      </w:r>
      <w:r w:rsidR="00A0371F">
        <w:rPr>
          <w:rFonts w:ascii="Garamond" w:hAnsi="Garamond"/>
        </w:rPr>
        <w:t xml:space="preserve">may </w:t>
      </w:r>
      <w:r w:rsidRPr="000A2F27">
        <w:rPr>
          <w:rFonts w:ascii="Garamond" w:hAnsi="Garamond"/>
        </w:rPr>
        <w:t xml:space="preserve">not be wise to assume that </w:t>
      </w:r>
      <w:proofErr w:type="gramStart"/>
      <w:r w:rsidRPr="000A2F27">
        <w:rPr>
          <w:rFonts w:ascii="Garamond" w:hAnsi="Garamond"/>
        </w:rPr>
        <w:t xml:space="preserve">all </w:t>
      </w:r>
      <w:r w:rsidR="00A0371F">
        <w:rPr>
          <w:rFonts w:ascii="Garamond" w:hAnsi="Garamond"/>
        </w:rPr>
        <w:t>of</w:t>
      </w:r>
      <w:proofErr w:type="gramEnd"/>
      <w:r w:rsidR="00A0371F">
        <w:rPr>
          <w:rFonts w:ascii="Garamond" w:hAnsi="Garamond"/>
        </w:rPr>
        <w:t xml:space="preserve"> your students </w:t>
      </w:r>
      <w:r w:rsidRPr="000A2F27">
        <w:rPr>
          <w:rFonts w:ascii="Garamond" w:hAnsi="Garamond"/>
        </w:rPr>
        <w:t xml:space="preserve">understand these terms.  So, there is no harm, and only benefit, with defining them.  This is especially important if </w:t>
      </w:r>
      <w:r w:rsidR="00A0371F">
        <w:rPr>
          <w:rFonts w:ascii="Garamond" w:hAnsi="Garamond"/>
        </w:rPr>
        <w:t xml:space="preserve">the success of your </w:t>
      </w:r>
      <w:r w:rsidRPr="000A2F27">
        <w:rPr>
          <w:rFonts w:ascii="Garamond" w:hAnsi="Garamond"/>
        </w:rPr>
        <w:t>lesson may depend upon an understanding of these terms.</w:t>
      </w:r>
    </w:p>
    <w:p w:rsidR="00621CB2" w:rsidRPr="000A2F27" w:rsidRDefault="00205B83" w:rsidP="00E025C2">
      <w:pPr>
        <w:pStyle w:val="ListParagraph"/>
        <w:numPr>
          <w:ilvl w:val="0"/>
          <w:numId w:val="4"/>
        </w:numPr>
        <w:rPr>
          <w:rFonts w:ascii="Garamond" w:hAnsi="Garamond"/>
        </w:rPr>
      </w:pPr>
      <w:r w:rsidRPr="000A2F27">
        <w:rPr>
          <w:rFonts w:ascii="Garamond" w:hAnsi="Garamond"/>
        </w:rPr>
        <w:t xml:space="preserve">During the PowerPoint, you answered many of your own questions.  Your lesson may be enhanced by asking your students more questions, </w:t>
      </w:r>
      <w:r w:rsidR="006538A5">
        <w:rPr>
          <w:rFonts w:ascii="Garamond" w:hAnsi="Garamond"/>
        </w:rPr>
        <w:t xml:space="preserve">and tailor those question to address a variety of </w:t>
      </w:r>
      <w:r w:rsidRPr="000A2F27">
        <w:rPr>
          <w:rFonts w:ascii="Garamond" w:hAnsi="Garamond"/>
        </w:rPr>
        <w:t xml:space="preserve">purposes.  When you repeat this lesson, you might ask the students to provide an example of each research design.  As you know well, questions will also help you determine if your students are comprehending </w:t>
      </w:r>
      <w:r w:rsidR="006538A5">
        <w:rPr>
          <w:rFonts w:ascii="Garamond" w:hAnsi="Garamond"/>
        </w:rPr>
        <w:t xml:space="preserve">the material </w:t>
      </w:r>
      <w:bookmarkStart w:id="0" w:name="_GoBack"/>
      <w:bookmarkEnd w:id="0"/>
      <w:r w:rsidRPr="000A2F27">
        <w:rPr>
          <w:rFonts w:ascii="Garamond" w:hAnsi="Garamond"/>
        </w:rPr>
        <w:t>or if more attention is necessary.</w:t>
      </w:r>
    </w:p>
    <w:sectPr w:rsidR="00621CB2" w:rsidRPr="000A2F27" w:rsidSect="003445C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F7457B"/>
    <w:multiLevelType w:val="hybridMultilevel"/>
    <w:tmpl w:val="931032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D4D6FEC"/>
    <w:multiLevelType w:val="hybridMultilevel"/>
    <w:tmpl w:val="1348F2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64A3FFD"/>
    <w:multiLevelType w:val="hybridMultilevel"/>
    <w:tmpl w:val="1214F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82F62D5"/>
    <w:multiLevelType w:val="hybridMultilevel"/>
    <w:tmpl w:val="80A25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8E7"/>
    <w:rsid w:val="000A2F27"/>
    <w:rsid w:val="001A1656"/>
    <w:rsid w:val="00205B83"/>
    <w:rsid w:val="002D651F"/>
    <w:rsid w:val="003168A8"/>
    <w:rsid w:val="003445C6"/>
    <w:rsid w:val="00535398"/>
    <w:rsid w:val="00561C2C"/>
    <w:rsid w:val="005858E7"/>
    <w:rsid w:val="00621CB2"/>
    <w:rsid w:val="00625EB0"/>
    <w:rsid w:val="006538A5"/>
    <w:rsid w:val="006C6603"/>
    <w:rsid w:val="00751C9A"/>
    <w:rsid w:val="008B2513"/>
    <w:rsid w:val="00A0371F"/>
    <w:rsid w:val="00C946F1"/>
    <w:rsid w:val="00D14D12"/>
    <w:rsid w:val="00DA5E1F"/>
    <w:rsid w:val="00E025C2"/>
    <w:rsid w:val="00E2223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6E7DC4"/>
  <w15:docId w15:val="{39012BFE-30BF-4F4D-B375-976A48F14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445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858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22235"/>
    <w:pPr>
      <w:spacing w:after="0" w:line="240" w:lineRule="auto"/>
      <w:ind w:left="720"/>
      <w:contextualSpacing/>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E22235"/>
    <w:pPr>
      <w:tabs>
        <w:tab w:val="center" w:pos="4680"/>
        <w:tab w:val="right" w:pos="9360"/>
      </w:tabs>
      <w:spacing w:after="200" w:line="276" w:lineRule="auto"/>
    </w:pPr>
    <w:rPr>
      <w:rFonts w:ascii="Calibri" w:eastAsia="Calibri" w:hAnsi="Calibri" w:cs="Times New Roman"/>
    </w:rPr>
  </w:style>
  <w:style w:type="character" w:customStyle="1" w:styleId="HeaderChar">
    <w:name w:val="Header Char"/>
    <w:basedOn w:val="DefaultParagraphFont"/>
    <w:link w:val="Header"/>
    <w:uiPriority w:val="99"/>
    <w:rsid w:val="00E22235"/>
    <w:rPr>
      <w:rFonts w:ascii="Calibri" w:eastAsia="Calibri" w:hAnsi="Calibri" w:cs="Times New Roman"/>
    </w:rPr>
  </w:style>
  <w:style w:type="paragraph" w:styleId="BalloonText">
    <w:name w:val="Balloon Text"/>
    <w:basedOn w:val="Normal"/>
    <w:link w:val="BalloonTextChar"/>
    <w:uiPriority w:val="99"/>
    <w:semiHidden/>
    <w:unhideWhenUsed/>
    <w:rsid w:val="008B25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251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2</Pages>
  <Words>594</Words>
  <Characters>3388</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Millersville University</Company>
  <LinksUpToDate>false</LinksUpToDate>
  <CharactersWithSpaces>3975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Rice</dc:creator>
  <cp:keywords/>
  <dc:description/>
  <cp:lastModifiedBy>Hal</cp:lastModifiedBy>
  <cp:revision>8</cp:revision>
  <cp:lastPrinted>2019-10-27T14:41:00Z</cp:lastPrinted>
  <dcterms:created xsi:type="dcterms:W3CDTF">2019-10-27T14:40:00Z</dcterms:created>
  <dcterms:modified xsi:type="dcterms:W3CDTF">2019-10-27T16:03:00Z</dcterms:modified>
</cp:coreProperties>
</file>